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D6" w:rsidRPr="00EC03CE" w:rsidRDefault="002005D6" w:rsidP="0020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C03CE">
        <w:rPr>
          <w:rFonts w:ascii="Times New Roman" w:hAnsi="Times New Roman" w:cs="Times New Roman"/>
          <w:sz w:val="24"/>
          <w:szCs w:val="24"/>
          <w:lang w:val="ro-RO"/>
        </w:rPr>
        <w:t xml:space="preserve">Extras din Anexa nr.5 </w:t>
      </w:r>
    </w:p>
    <w:p w:rsidR="002005D6" w:rsidRPr="00EC03CE" w:rsidRDefault="002005D6" w:rsidP="0020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C03CE">
        <w:rPr>
          <w:rFonts w:ascii="Times New Roman" w:hAnsi="Times New Roman" w:cs="Times New Roman"/>
          <w:sz w:val="24"/>
          <w:szCs w:val="24"/>
          <w:lang w:val="ro-RO"/>
        </w:rPr>
        <w:t xml:space="preserve">la Programul unic al asigurării </w:t>
      </w:r>
    </w:p>
    <w:p w:rsidR="002005D6" w:rsidRPr="00EC03CE" w:rsidRDefault="002005D6" w:rsidP="002005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C03CE">
        <w:rPr>
          <w:rFonts w:ascii="Times New Roman" w:hAnsi="Times New Roman" w:cs="Times New Roman"/>
          <w:sz w:val="24"/>
          <w:szCs w:val="24"/>
          <w:lang w:val="ro-RO"/>
        </w:rPr>
        <w:t>obligatorii de asistență medicală</w:t>
      </w:r>
    </w:p>
    <w:p w:rsidR="002005D6" w:rsidRPr="00EC03CE" w:rsidRDefault="002005D6" w:rsidP="00200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005D6" w:rsidRPr="00EC03CE" w:rsidRDefault="002005D6" w:rsidP="002005D6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ro-RO"/>
        </w:rPr>
      </w:pPr>
      <w:r w:rsidRPr="00EC03CE">
        <w:rPr>
          <w:rFonts w:ascii="Times New Roman" w:hAnsi="Times New Roman" w:cs="Times New Roman"/>
          <w:u w:val="single"/>
          <w:lang w:val="ro-RO"/>
        </w:rPr>
        <w:t xml:space="preserve">(Anexa nr. 5 în redacția Hotărârii Guvernului Republicii Moldova </w:t>
      </w:r>
    </w:p>
    <w:p w:rsidR="002005D6" w:rsidRPr="00EC03CE" w:rsidRDefault="002005D6" w:rsidP="002005D6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ro-RO"/>
        </w:rPr>
      </w:pPr>
      <w:r w:rsidRPr="00EC03CE">
        <w:rPr>
          <w:rFonts w:ascii="Times New Roman" w:hAnsi="Times New Roman" w:cs="Times New Roman"/>
          <w:u w:val="single"/>
          <w:lang w:val="ro-RO"/>
        </w:rPr>
        <w:t>nr. 51 din 05.0</w:t>
      </w:r>
      <w:r w:rsidR="00AD02CF" w:rsidRPr="00EC03CE">
        <w:rPr>
          <w:rFonts w:ascii="Times New Roman" w:hAnsi="Times New Roman" w:cs="Times New Roman"/>
          <w:u w:val="single"/>
          <w:lang w:val="ro-RO"/>
        </w:rPr>
        <w:t>2</w:t>
      </w:r>
      <w:r w:rsidRPr="00EC03CE">
        <w:rPr>
          <w:rFonts w:ascii="Times New Roman" w:hAnsi="Times New Roman" w:cs="Times New Roman"/>
          <w:u w:val="single"/>
          <w:lang w:val="ro-RO"/>
        </w:rPr>
        <w:t>.2020, în vigoare din 14.02.2020</w:t>
      </w:r>
    </w:p>
    <w:p w:rsidR="002005D6" w:rsidRPr="00EC03CE" w:rsidRDefault="002005D6" w:rsidP="002005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600397" w:rsidRPr="00EC03CE" w:rsidRDefault="002005D6" w:rsidP="000C6360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C03CE">
        <w:rPr>
          <w:rFonts w:ascii="Times New Roman" w:hAnsi="Times New Roman" w:cs="Times New Roman"/>
          <w:b/>
          <w:sz w:val="28"/>
          <w:szCs w:val="28"/>
          <w:lang w:val="ro-RO"/>
        </w:rPr>
        <w:t>L</w:t>
      </w:r>
      <w:r w:rsidR="000F26C4" w:rsidRPr="00EC03CE">
        <w:rPr>
          <w:rFonts w:ascii="Times New Roman" w:hAnsi="Times New Roman" w:cs="Times New Roman"/>
          <w:b/>
          <w:sz w:val="28"/>
          <w:szCs w:val="28"/>
          <w:lang w:val="ro-RO"/>
        </w:rPr>
        <w:t>ista serviciilor medicale de înaltă performanță</w:t>
      </w:r>
      <w:r w:rsidR="000C6360" w:rsidRPr="00EC03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contractate de </w:t>
      </w:r>
    </w:p>
    <w:p w:rsidR="000C6360" w:rsidRPr="00EC03CE" w:rsidRDefault="000C6360" w:rsidP="000C6360">
      <w:pPr>
        <w:spacing w:after="0" w:line="240" w:lineRule="auto"/>
        <w:ind w:left="-426" w:right="-14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C03CE">
        <w:rPr>
          <w:rFonts w:ascii="Times New Roman" w:hAnsi="Times New Roman" w:cs="Times New Roman"/>
          <w:b/>
          <w:sz w:val="28"/>
          <w:szCs w:val="28"/>
          <w:lang w:val="ro-RO"/>
        </w:rPr>
        <w:t>CNAM cu IMSP CRDM</w:t>
      </w:r>
      <w:r w:rsidR="00600397" w:rsidRPr="00EC03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anul 2021</w:t>
      </w:r>
      <w:r w:rsidRPr="00EC03CE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</w:p>
    <w:p w:rsidR="002005D6" w:rsidRPr="00EC03CE" w:rsidRDefault="002005D6" w:rsidP="000C636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lang w:val="ro-RO"/>
        </w:rPr>
      </w:pPr>
      <w:r w:rsidRPr="00EC03CE">
        <w:rPr>
          <w:rFonts w:ascii="Times New Roman" w:hAnsi="Times New Roman" w:cs="Times New Roman"/>
          <w:b/>
          <w:i/>
          <w:color w:val="FF0000"/>
          <w:sz w:val="26"/>
          <w:szCs w:val="26"/>
          <w:lang w:val="ro-RO"/>
        </w:rPr>
        <w:t xml:space="preserve">ce se efectuează inclusiv la trimiterea medicului de familie </w:t>
      </w:r>
    </w:p>
    <w:p w:rsidR="00950909" w:rsidRPr="00EC03CE" w:rsidRDefault="00950909" w:rsidP="002005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tbl>
      <w:tblPr>
        <w:tblW w:w="10224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7"/>
        <w:gridCol w:w="819"/>
        <w:gridCol w:w="869"/>
        <w:gridCol w:w="8079"/>
      </w:tblGrid>
      <w:tr w:rsidR="00950909" w:rsidRPr="00EC03CE" w:rsidTr="00EC03CE">
        <w:trPr>
          <w:trHeight w:val="44"/>
        </w:trPr>
        <w:tc>
          <w:tcPr>
            <w:tcW w:w="457" w:type="dxa"/>
            <w:shd w:val="clear" w:color="auto" w:fill="FDE9D9" w:themeFill="accent6" w:themeFillTint="33"/>
            <w:vAlign w:val="center"/>
            <w:hideMark/>
          </w:tcPr>
          <w:p w:rsidR="00950909" w:rsidRPr="00EC03CE" w:rsidRDefault="00950909" w:rsidP="0095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</w:pPr>
            <w:r w:rsidRPr="00EC03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u-RU"/>
              </w:rPr>
              <w:t>n/o</w:t>
            </w:r>
          </w:p>
        </w:tc>
        <w:tc>
          <w:tcPr>
            <w:tcW w:w="819" w:type="dxa"/>
            <w:shd w:val="clear" w:color="auto" w:fill="FDE9D9" w:themeFill="accent6" w:themeFillTint="33"/>
            <w:vAlign w:val="center"/>
            <w:hideMark/>
          </w:tcPr>
          <w:p w:rsidR="00950909" w:rsidRPr="00EC03CE" w:rsidRDefault="00950909" w:rsidP="0095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</w:pPr>
            <w:r w:rsidRPr="00EC0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  <w:t xml:space="preserve">nr. </w:t>
            </w:r>
            <w:proofErr w:type="spellStart"/>
            <w:r w:rsidRPr="00EC0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  <w:t>crt</w:t>
            </w:r>
            <w:proofErr w:type="spellEnd"/>
            <w:r w:rsidRPr="00EC0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  <w:t xml:space="preserve"> P.U.</w:t>
            </w:r>
          </w:p>
        </w:tc>
        <w:tc>
          <w:tcPr>
            <w:tcW w:w="869" w:type="dxa"/>
            <w:shd w:val="clear" w:color="auto" w:fill="FDE9D9" w:themeFill="accent6" w:themeFillTint="33"/>
            <w:vAlign w:val="center"/>
            <w:hideMark/>
          </w:tcPr>
          <w:p w:rsidR="00950909" w:rsidRPr="00EC03CE" w:rsidRDefault="00950909" w:rsidP="0095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</w:pPr>
            <w:r w:rsidRPr="00EC03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u-RU"/>
              </w:rPr>
              <w:t>codul serviciu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  <w:hideMark/>
          </w:tcPr>
          <w:p w:rsidR="00950909" w:rsidRPr="00EC03CE" w:rsidRDefault="00950909" w:rsidP="0095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EC0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u-RU"/>
              </w:rPr>
              <w:t>Denumirea serviciului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1830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marcherului oncologic CA – 72-4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1777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T3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1778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T4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30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1779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TSH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32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1781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prolactinei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36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1786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testosteronului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39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1786.3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anti-TPO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imunofluoriscentă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ferment dependent*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1813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T3-liber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1814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T4-liber 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imunofluorescentă-fermentdependentă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1815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PSA-liber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imunofluoriscentă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ferment dependent*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55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PSA total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imunofluoriscentă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ferment dependent*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68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1841.38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HBs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Ag 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69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1841.39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anti-HBs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anti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HBcor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CA 19-9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CA 15-3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CA 125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AFP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 *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79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1841.49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PSA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PSA liber 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HCG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 *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Free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Beta HCG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 *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CMV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CMV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M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Toxo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Toxo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M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EBV-EBNA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88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1841.58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EBV-VCA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IgG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96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1841.72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estriolului *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97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1841.74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PAPP – A *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T3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T3 liber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T4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T4  liber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TSH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LH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FSH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Cortizolului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1841.88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testosteronului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1841.90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progesteronului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1841.91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prolactinei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1841.92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anti–TG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1841.94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DHEA SO4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1841.95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anti–TPO prin metoda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chemiluminiscenţă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amplificată enzimatic*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133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 ADN-lui virusului hepatitei B (HBV) –calitativ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ADN-luiVirusului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hepatitei C (HCV) –calitativ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ADN-luiVirusului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hepatitei D (HDV) 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-calitativ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 ADN-lui Virusului Herpes simplex tip I şi II (HSV I,II) - calitativ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Determinarea  ADN-lui Virusului Herpes simplex tip VI (HHV VI) - calitativ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136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1847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Determinarea  ADN-lui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Citomegalovirusul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- calitativ 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197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1016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Electroencefalografia computerizată*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199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1019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Ecoencefalografia computerizată*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208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1050.14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Ecografia pancreasului cu 2 D în scară gri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209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1050.17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Ecografia splinei cu 2 D în scară gri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210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1050.20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Ecografia  sistemului urinar (2D)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211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1050.23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Examenul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ecogratic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ginecologic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trabsabdominal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(2D)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214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1050.29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Ecografia 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vizicii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urinare cu 2 D în scară gri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218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1050.35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Examen ecografic al glandei mamare cu 2 D în scară gri + Doppler*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229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1050.55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Examen ecografic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transabdominal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al prostate</w:t>
            </w:r>
            <w:r w:rsidR="002267F8" w:rsidRPr="00EC03CE">
              <w:rPr>
                <w:rFonts w:ascii="Arial Narrow" w:eastAsia="Times New Roman" w:hAnsi="Arial Narrow" w:cs="Arial"/>
                <w:lang w:val="ro-RO" w:eastAsia="ru-RU"/>
              </w:rPr>
              <w:t>i</w:t>
            </w: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240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Sonodopplerografia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vaselor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extra-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şi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intracraniene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(Doppler spectral)*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247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Sonodopplerografia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vaselor membrelor superioare (Doppler spectral)*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249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1058.1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Sonodopplerografia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arterelor membrelor inferioare (Doppler spectral)*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250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1058.2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Sonodopplerografia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venelor membrelor inferioare (Doppler spectral)*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277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1125.2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Mamografia glandelor mamare (18x24) în regim digital 4*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460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1330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Scintigrafia glandei tiroide cu test captare la aparatul Gamma Camera SPECT/CT*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472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2266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Esofagogastroduodenofibroscopia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cu determinarea germenului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Helicobacter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Pylori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  <w:tr w:rsidR="00600397" w:rsidRPr="00EC03CE" w:rsidTr="00EC03CE">
        <w:trPr>
          <w:trHeight w:val="340"/>
        </w:trPr>
        <w:tc>
          <w:tcPr>
            <w:tcW w:w="457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Arial Narrow" w:eastAsia="Times New Roman" w:hAnsi="Arial Narrow" w:cs="Arial"/>
                <w:lang w:val="ro-RO" w:eastAsia="ru-RU"/>
              </w:rPr>
            </w:pP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485</w:t>
            </w:r>
          </w:p>
        </w:tc>
        <w:tc>
          <w:tcPr>
            <w:tcW w:w="869" w:type="dxa"/>
            <w:shd w:val="clear" w:color="auto" w:fill="auto"/>
            <w:noWrap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2303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00397" w:rsidRPr="00EC03CE" w:rsidRDefault="00600397" w:rsidP="00EC03CE">
            <w:pPr>
              <w:spacing w:after="0" w:line="240" w:lineRule="auto"/>
              <w:rPr>
                <w:rFonts w:ascii="Arial Narrow" w:eastAsia="Times New Roman" w:hAnsi="Arial Narrow" w:cs="Arial"/>
                <w:lang w:val="ro-RO" w:eastAsia="ru-RU"/>
              </w:rPr>
            </w:pP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Colonoscopia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 xml:space="preserve"> cu </w:t>
            </w:r>
            <w:proofErr w:type="spellStart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endobiopsie</w:t>
            </w:r>
            <w:proofErr w:type="spellEnd"/>
            <w:r w:rsidRPr="00EC03CE">
              <w:rPr>
                <w:rFonts w:ascii="Arial Narrow" w:eastAsia="Times New Roman" w:hAnsi="Arial Narrow" w:cs="Arial"/>
                <w:lang w:val="ro-RO" w:eastAsia="ru-RU"/>
              </w:rPr>
              <w:t>*</w:t>
            </w:r>
          </w:p>
        </w:tc>
      </w:tr>
    </w:tbl>
    <w:p w:rsidR="00950909" w:rsidRPr="00EC03CE" w:rsidRDefault="00950909" w:rsidP="00950909">
      <w:pPr>
        <w:spacing w:after="0" w:line="240" w:lineRule="auto"/>
        <w:ind w:left="-567"/>
        <w:rPr>
          <w:rFonts w:ascii="Times New Roman" w:hAnsi="Times New Roman" w:cs="Times New Roman"/>
          <w:sz w:val="8"/>
          <w:szCs w:val="8"/>
          <w:lang w:val="ro-RO"/>
        </w:rPr>
      </w:pPr>
    </w:p>
    <w:p w:rsidR="00600397" w:rsidRPr="00EC03CE" w:rsidRDefault="00600397" w:rsidP="00950909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  <w:lang w:val="ro-RO"/>
        </w:rPr>
      </w:pPr>
    </w:p>
    <w:p w:rsidR="00950909" w:rsidRPr="00EC03CE" w:rsidRDefault="00950909" w:rsidP="00E724F3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  <w:lang w:val="ro-RO"/>
        </w:rPr>
      </w:pPr>
      <w:r w:rsidRPr="00EC03CE">
        <w:rPr>
          <w:rFonts w:ascii="Times New Roman" w:hAnsi="Times New Roman" w:cs="Times New Roman"/>
          <w:sz w:val="20"/>
          <w:szCs w:val="20"/>
          <w:lang w:val="ro-RO"/>
        </w:rPr>
        <w:t xml:space="preserve">1. *   Serviciile se efectuează inclusiv la trimiterea medicului de familie. </w:t>
      </w:r>
    </w:p>
    <w:p w:rsidR="00950909" w:rsidRPr="00EC03CE" w:rsidRDefault="00950909" w:rsidP="00E724F3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  <w:lang w:val="ro-RO"/>
        </w:rPr>
      </w:pPr>
      <w:r w:rsidRPr="00EC03CE">
        <w:rPr>
          <w:rFonts w:ascii="Times New Roman" w:hAnsi="Times New Roman" w:cs="Times New Roman"/>
          <w:sz w:val="20"/>
          <w:szCs w:val="20"/>
          <w:lang w:val="ro-RO"/>
        </w:rPr>
        <w:t xml:space="preserve">2. ** Serviciile se efectuează femeilor gravide din grupul de risc, stabilit de Ministerul Sănătăţii, Muncii şi Protecţiei </w:t>
      </w:r>
    </w:p>
    <w:p w:rsidR="00950909" w:rsidRPr="00EC03CE" w:rsidRDefault="00950909" w:rsidP="00E724F3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  <w:lang w:val="ro-RO"/>
        </w:rPr>
      </w:pPr>
      <w:r w:rsidRPr="00EC03CE">
        <w:rPr>
          <w:rFonts w:ascii="Times New Roman" w:hAnsi="Times New Roman" w:cs="Times New Roman"/>
          <w:sz w:val="20"/>
          <w:szCs w:val="20"/>
          <w:lang w:val="ro-RO"/>
        </w:rPr>
        <w:t xml:space="preserve">         Sociale, la trimiterea medicului specialist de profil şi a medicului de familie.</w:t>
      </w:r>
    </w:p>
    <w:p w:rsidR="00950909" w:rsidRPr="00EC03CE" w:rsidRDefault="00950909" w:rsidP="00950909">
      <w:pPr>
        <w:ind w:firstLine="708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sectPr w:rsidR="00950909" w:rsidRPr="00EC03CE" w:rsidSect="005B55D6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1A54"/>
    <w:multiLevelType w:val="hybridMultilevel"/>
    <w:tmpl w:val="662E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EA"/>
    <w:rsid w:val="00021A0A"/>
    <w:rsid w:val="0007652E"/>
    <w:rsid w:val="000C6360"/>
    <w:rsid w:val="000F26C4"/>
    <w:rsid w:val="002005D6"/>
    <w:rsid w:val="002267F8"/>
    <w:rsid w:val="00516C53"/>
    <w:rsid w:val="005B55D6"/>
    <w:rsid w:val="00600397"/>
    <w:rsid w:val="009070A4"/>
    <w:rsid w:val="009273F9"/>
    <w:rsid w:val="00950909"/>
    <w:rsid w:val="00AD02CF"/>
    <w:rsid w:val="00B13DE0"/>
    <w:rsid w:val="00B250B7"/>
    <w:rsid w:val="00C12CAE"/>
    <w:rsid w:val="00C16800"/>
    <w:rsid w:val="00CE2BEA"/>
    <w:rsid w:val="00CE7CFD"/>
    <w:rsid w:val="00DC0506"/>
    <w:rsid w:val="00DD496F"/>
    <w:rsid w:val="00E724F3"/>
    <w:rsid w:val="00E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6892-D0D3-4F10-BCAA-C6031736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Statistica</dc:creator>
  <cp:lastModifiedBy>VideoTower</cp:lastModifiedBy>
  <cp:revision>2</cp:revision>
  <cp:lastPrinted>2021-04-08T08:31:00Z</cp:lastPrinted>
  <dcterms:created xsi:type="dcterms:W3CDTF">2021-04-08T08:31:00Z</dcterms:created>
  <dcterms:modified xsi:type="dcterms:W3CDTF">2021-04-08T08:31:00Z</dcterms:modified>
</cp:coreProperties>
</file>